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721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555,00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86370597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>266899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УМВД России по г. Сургуту от </w:t>
      </w:r>
      <w:r>
        <w:rPr>
          <w:rFonts w:ascii="Times New Roman" w:eastAsia="Times New Roman" w:hAnsi="Times New Roman" w:cs="Times New Roman"/>
          <w:sz w:val="28"/>
          <w:szCs w:val="28"/>
        </w:rPr>
        <w:t>15.04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уведомлением; копией протокола 86 № 370597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20.07.2024 года; копией постановления ООП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№86370597 от 25.07.2024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555,00 рублей, в данном постановлении имеется отметка о вступлении в законную силу 27.08.2024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об отправк</w:t>
      </w:r>
      <w:r>
        <w:rPr>
          <w:rFonts w:ascii="Times New Roman" w:eastAsia="Times New Roman" w:hAnsi="Times New Roman" w:cs="Times New Roman"/>
          <w:sz w:val="28"/>
          <w:szCs w:val="28"/>
        </w:rPr>
        <w:t>е почтового отправления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от 16.04.2025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на лицо.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Минихановым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</w:t>
      </w:r>
      <w:r>
        <w:rPr>
          <w:rFonts w:ascii="Times New Roman" w:eastAsia="Times New Roman" w:hAnsi="Times New Roman" w:cs="Times New Roman"/>
          <w:sz w:val="28"/>
          <w:szCs w:val="28"/>
        </w:rPr>
        <w:t>Галиевича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16.04.2025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мировую судью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